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063FB" w14:textId="24F67A19" w:rsidR="003C3023" w:rsidRPr="00B17FDA" w:rsidRDefault="00705842" w:rsidP="00B17FDA">
      <w:pPr>
        <w:jc w:val="center"/>
        <w:rPr>
          <w:rFonts w:ascii="Filson Pro Light" w:hAnsi="Filson Pro Light"/>
          <w:b/>
          <w:bCs/>
          <w:sz w:val="24"/>
          <w:szCs w:val="24"/>
        </w:rPr>
      </w:pPr>
      <w:r w:rsidRPr="00B17FDA">
        <w:rPr>
          <w:rFonts w:ascii="Filson Pro Light" w:hAnsi="Filson Pro Light"/>
          <w:b/>
          <w:bCs/>
          <w:sz w:val="24"/>
          <w:szCs w:val="24"/>
        </w:rPr>
        <w:t>Case for support</w:t>
      </w:r>
    </w:p>
    <w:p w14:paraId="33126E38" w14:textId="5F12DF8B" w:rsidR="00705842" w:rsidRPr="00705842" w:rsidRDefault="00705842" w:rsidP="00B17FDA">
      <w:pPr>
        <w:jc w:val="both"/>
        <w:rPr>
          <w:rFonts w:ascii="Filson Pro Light" w:hAnsi="Filson Pro Light"/>
          <w:sz w:val="24"/>
          <w:szCs w:val="24"/>
        </w:rPr>
      </w:pPr>
      <w:r w:rsidRPr="00705842">
        <w:rPr>
          <w:rFonts w:ascii="Filson Pro Light" w:hAnsi="Filson Pro Light"/>
          <w:sz w:val="24"/>
          <w:szCs w:val="24"/>
        </w:rPr>
        <w:t>A case for support is a clear, concise document that explains what your project does, why it matters, and why people should support it. It brings together your vision, activities, impact, and funding need in one place, helping others quickly understand the difference your work makes. Taking time to develop a strong case for support before approaching funders is essential</w:t>
      </w:r>
      <w:r w:rsidR="00B17FDA">
        <w:rPr>
          <w:rFonts w:ascii="Filson Pro Light" w:hAnsi="Filson Pro Light"/>
          <w:sz w:val="24"/>
          <w:szCs w:val="24"/>
        </w:rPr>
        <w:t xml:space="preserve"> as</w:t>
      </w:r>
      <w:r w:rsidRPr="00705842">
        <w:rPr>
          <w:rFonts w:ascii="Filson Pro Light" w:hAnsi="Filson Pro Light"/>
          <w:sz w:val="24"/>
          <w:szCs w:val="24"/>
        </w:rPr>
        <w:t xml:space="preserve"> it gives you clarity, confidence, and consistency in your messaging, and makes writing applications much easier and more effective.</w:t>
      </w:r>
    </w:p>
    <w:p w14:paraId="68682809" w14:textId="76DEF680" w:rsidR="00705842" w:rsidRPr="00705842" w:rsidRDefault="00B17FDA">
      <w:pPr>
        <w:rPr>
          <w:rFonts w:ascii="Filson Pro Light" w:hAnsi="Filson Pro Light"/>
        </w:rPr>
      </w:pPr>
      <w:r>
        <w:rPr>
          <w:rFonts w:ascii="Filson Pro Light" w:hAnsi="Filson Pro Light"/>
        </w:rPr>
        <w:t xml:space="preserve">Use the template as a guideline and don’t be surprised if it ends up over 10 pages. </w:t>
      </w:r>
    </w:p>
    <w:tbl>
      <w:tblPr>
        <w:tblStyle w:val="TableGrid"/>
        <w:tblW w:w="9062" w:type="dxa"/>
        <w:tblLook w:val="04A0" w:firstRow="1" w:lastRow="0" w:firstColumn="1" w:lastColumn="0" w:noHBand="0" w:noVBand="1"/>
      </w:tblPr>
      <w:tblGrid>
        <w:gridCol w:w="9062"/>
      </w:tblGrid>
      <w:tr w:rsidR="00705842" w:rsidRPr="00B17FDA" w14:paraId="26032725" w14:textId="77777777" w:rsidTr="00B17FDA">
        <w:trPr>
          <w:trHeight w:val="464"/>
        </w:trPr>
        <w:tc>
          <w:tcPr>
            <w:tcW w:w="9062" w:type="dxa"/>
            <w:hideMark/>
          </w:tcPr>
          <w:p w14:paraId="17D6C9A9" w14:textId="77777777" w:rsidR="00705842" w:rsidRPr="00B17FDA" w:rsidRDefault="00705842">
            <w:pPr>
              <w:rPr>
                <w:rFonts w:ascii="Filson Pro Light" w:hAnsi="Filson Pro Light"/>
                <w:b/>
                <w:bCs/>
                <w:color w:val="000000"/>
              </w:rPr>
            </w:pPr>
            <w:r w:rsidRPr="00B17FDA">
              <w:rPr>
                <w:rFonts w:ascii="Filson Pro Light" w:hAnsi="Filson Pro Light"/>
                <w:b/>
                <w:bCs/>
                <w:color w:val="000000"/>
              </w:rPr>
              <w:t>Vision</w:t>
            </w:r>
          </w:p>
        </w:tc>
      </w:tr>
      <w:tr w:rsidR="00705842" w:rsidRPr="00B17FDA" w14:paraId="707C122A" w14:textId="77777777" w:rsidTr="00B17FDA">
        <w:trPr>
          <w:trHeight w:val="464"/>
        </w:trPr>
        <w:tc>
          <w:tcPr>
            <w:tcW w:w="9062" w:type="dxa"/>
            <w:hideMark/>
          </w:tcPr>
          <w:p w14:paraId="62018C9B" w14:textId="77777777" w:rsidR="00705842" w:rsidRPr="00B17FDA" w:rsidRDefault="00705842">
            <w:pPr>
              <w:rPr>
                <w:rFonts w:ascii="Filson Pro Light" w:hAnsi="Filson Pro Light"/>
                <w:b/>
                <w:bCs/>
                <w:color w:val="000000"/>
              </w:rPr>
            </w:pPr>
            <w:r w:rsidRPr="00B17FDA">
              <w:rPr>
                <w:rFonts w:ascii="Filson Pro Light" w:hAnsi="Filson Pro Light"/>
                <w:b/>
                <w:bCs/>
                <w:color w:val="000000"/>
              </w:rPr>
              <w:t> </w:t>
            </w:r>
          </w:p>
        </w:tc>
      </w:tr>
      <w:tr w:rsidR="00705842" w:rsidRPr="00B17FDA" w14:paraId="22A9F313" w14:textId="77777777" w:rsidTr="00B17FDA">
        <w:trPr>
          <w:trHeight w:val="464"/>
        </w:trPr>
        <w:tc>
          <w:tcPr>
            <w:tcW w:w="9062" w:type="dxa"/>
            <w:hideMark/>
          </w:tcPr>
          <w:p w14:paraId="62D1B8C3" w14:textId="77777777" w:rsidR="00705842" w:rsidRPr="00B17FDA" w:rsidRDefault="00705842">
            <w:pPr>
              <w:rPr>
                <w:rFonts w:ascii="Filson Pro Light" w:hAnsi="Filson Pro Light"/>
                <w:b/>
                <w:bCs/>
                <w:color w:val="000000"/>
              </w:rPr>
            </w:pPr>
            <w:r w:rsidRPr="00B17FDA">
              <w:rPr>
                <w:rFonts w:ascii="Filson Pro Light" w:hAnsi="Filson Pro Light"/>
                <w:b/>
                <w:bCs/>
                <w:color w:val="000000"/>
              </w:rPr>
              <w:t>Who we are</w:t>
            </w:r>
          </w:p>
        </w:tc>
      </w:tr>
      <w:tr w:rsidR="00705842" w:rsidRPr="00B17FDA" w14:paraId="3C20993F" w14:textId="77777777" w:rsidTr="00B17FDA">
        <w:trPr>
          <w:trHeight w:val="464"/>
        </w:trPr>
        <w:tc>
          <w:tcPr>
            <w:tcW w:w="9062" w:type="dxa"/>
            <w:hideMark/>
          </w:tcPr>
          <w:p w14:paraId="6CDED865" w14:textId="77777777" w:rsidR="00705842" w:rsidRPr="00B17FDA" w:rsidRDefault="00705842">
            <w:pPr>
              <w:rPr>
                <w:rFonts w:ascii="Filson Pro Light" w:hAnsi="Filson Pro Light"/>
                <w:b/>
                <w:bCs/>
                <w:color w:val="000000"/>
              </w:rPr>
            </w:pPr>
            <w:r w:rsidRPr="00B17FDA">
              <w:rPr>
                <w:rFonts w:ascii="Filson Pro Light" w:hAnsi="Filson Pro Light"/>
                <w:b/>
                <w:bCs/>
                <w:color w:val="000000"/>
              </w:rPr>
              <w:t> </w:t>
            </w:r>
          </w:p>
        </w:tc>
      </w:tr>
      <w:tr w:rsidR="00705842" w:rsidRPr="00B17FDA" w14:paraId="2D9A01F4" w14:textId="77777777" w:rsidTr="00B17FDA">
        <w:trPr>
          <w:trHeight w:val="464"/>
        </w:trPr>
        <w:tc>
          <w:tcPr>
            <w:tcW w:w="9062" w:type="dxa"/>
            <w:hideMark/>
          </w:tcPr>
          <w:p w14:paraId="49A3D7C8" w14:textId="77777777" w:rsidR="00705842" w:rsidRPr="00B17FDA" w:rsidRDefault="00705842">
            <w:pPr>
              <w:rPr>
                <w:rFonts w:ascii="Filson Pro Light" w:hAnsi="Filson Pro Light"/>
                <w:b/>
                <w:bCs/>
                <w:color w:val="000000"/>
              </w:rPr>
            </w:pPr>
            <w:r w:rsidRPr="00B17FDA">
              <w:rPr>
                <w:rFonts w:ascii="Filson Pro Light" w:hAnsi="Filson Pro Light"/>
                <w:b/>
                <w:bCs/>
                <w:color w:val="000000"/>
              </w:rPr>
              <w:t>History</w:t>
            </w:r>
          </w:p>
        </w:tc>
      </w:tr>
      <w:tr w:rsidR="00705842" w:rsidRPr="00B17FDA" w14:paraId="0DDEB4BE" w14:textId="77777777" w:rsidTr="00B17FDA">
        <w:trPr>
          <w:trHeight w:val="464"/>
        </w:trPr>
        <w:tc>
          <w:tcPr>
            <w:tcW w:w="9062" w:type="dxa"/>
            <w:hideMark/>
          </w:tcPr>
          <w:p w14:paraId="0849AF82" w14:textId="77777777" w:rsidR="00705842" w:rsidRPr="00B17FDA" w:rsidRDefault="00705842">
            <w:pPr>
              <w:rPr>
                <w:rFonts w:ascii="Filson Pro Light" w:hAnsi="Filson Pro Light"/>
                <w:b/>
                <w:bCs/>
                <w:color w:val="000000"/>
              </w:rPr>
            </w:pPr>
            <w:r w:rsidRPr="00B17FDA">
              <w:rPr>
                <w:rFonts w:ascii="Filson Pro Light" w:hAnsi="Filson Pro Light"/>
                <w:b/>
                <w:bCs/>
                <w:color w:val="000000"/>
              </w:rPr>
              <w:t> </w:t>
            </w:r>
          </w:p>
        </w:tc>
      </w:tr>
      <w:tr w:rsidR="00705842" w:rsidRPr="00B17FDA" w14:paraId="3272F81E" w14:textId="77777777" w:rsidTr="00B17FDA">
        <w:trPr>
          <w:trHeight w:val="464"/>
        </w:trPr>
        <w:tc>
          <w:tcPr>
            <w:tcW w:w="9062" w:type="dxa"/>
            <w:hideMark/>
          </w:tcPr>
          <w:p w14:paraId="33C89E70" w14:textId="77777777" w:rsidR="00705842" w:rsidRPr="00B17FDA" w:rsidRDefault="00705842">
            <w:pPr>
              <w:rPr>
                <w:rFonts w:ascii="Filson Pro Light" w:hAnsi="Filson Pro Light"/>
                <w:b/>
                <w:bCs/>
                <w:color w:val="000000"/>
              </w:rPr>
            </w:pPr>
            <w:r w:rsidRPr="00B17FDA">
              <w:rPr>
                <w:rFonts w:ascii="Filson Pro Light" w:hAnsi="Filson Pro Light"/>
                <w:b/>
                <w:bCs/>
                <w:color w:val="000000"/>
              </w:rPr>
              <w:t>Structure</w:t>
            </w:r>
          </w:p>
        </w:tc>
      </w:tr>
      <w:tr w:rsidR="00705842" w:rsidRPr="00B17FDA" w14:paraId="08EE53D2" w14:textId="77777777" w:rsidTr="00B17FDA">
        <w:trPr>
          <w:trHeight w:val="464"/>
        </w:trPr>
        <w:tc>
          <w:tcPr>
            <w:tcW w:w="9062" w:type="dxa"/>
            <w:hideMark/>
          </w:tcPr>
          <w:p w14:paraId="7FA57109" w14:textId="77777777" w:rsidR="00705842" w:rsidRPr="00B17FDA" w:rsidRDefault="00705842">
            <w:pPr>
              <w:rPr>
                <w:rFonts w:ascii="Filson Pro Light" w:hAnsi="Filson Pro Light"/>
                <w:b/>
                <w:bCs/>
                <w:color w:val="000000"/>
              </w:rPr>
            </w:pPr>
            <w:r w:rsidRPr="00B17FDA">
              <w:rPr>
                <w:rFonts w:ascii="Filson Pro Light" w:hAnsi="Filson Pro Light"/>
                <w:b/>
                <w:bCs/>
                <w:color w:val="000000"/>
              </w:rPr>
              <w:t> </w:t>
            </w:r>
          </w:p>
        </w:tc>
      </w:tr>
      <w:tr w:rsidR="00705842" w:rsidRPr="00B17FDA" w14:paraId="697A17D7" w14:textId="77777777" w:rsidTr="00B17FDA">
        <w:trPr>
          <w:trHeight w:val="464"/>
        </w:trPr>
        <w:tc>
          <w:tcPr>
            <w:tcW w:w="9062" w:type="dxa"/>
            <w:hideMark/>
          </w:tcPr>
          <w:p w14:paraId="3A1241FB" w14:textId="77777777" w:rsidR="00705842" w:rsidRPr="00B17FDA" w:rsidRDefault="00705842">
            <w:pPr>
              <w:rPr>
                <w:rFonts w:ascii="Filson Pro Light" w:hAnsi="Filson Pro Light"/>
                <w:b/>
                <w:bCs/>
                <w:color w:val="000000"/>
              </w:rPr>
            </w:pPr>
            <w:r w:rsidRPr="00B17FDA">
              <w:rPr>
                <w:rFonts w:ascii="Filson Pro Light" w:hAnsi="Filson Pro Light"/>
                <w:b/>
                <w:bCs/>
                <w:color w:val="000000"/>
              </w:rPr>
              <w:t>Activities</w:t>
            </w:r>
          </w:p>
        </w:tc>
      </w:tr>
      <w:tr w:rsidR="00705842" w:rsidRPr="00B17FDA" w14:paraId="4DF7CC02" w14:textId="77777777" w:rsidTr="00B17FDA">
        <w:trPr>
          <w:trHeight w:val="464"/>
        </w:trPr>
        <w:tc>
          <w:tcPr>
            <w:tcW w:w="9062" w:type="dxa"/>
            <w:hideMark/>
          </w:tcPr>
          <w:p w14:paraId="0BF19542" w14:textId="77777777" w:rsidR="00705842" w:rsidRPr="00B17FDA" w:rsidRDefault="00705842">
            <w:pPr>
              <w:rPr>
                <w:rFonts w:ascii="Filson Pro Light" w:hAnsi="Filson Pro Light"/>
                <w:b/>
                <w:bCs/>
                <w:color w:val="000000"/>
              </w:rPr>
            </w:pPr>
            <w:r w:rsidRPr="00B17FDA">
              <w:rPr>
                <w:rFonts w:ascii="Filson Pro Light" w:hAnsi="Filson Pro Light"/>
                <w:b/>
                <w:bCs/>
                <w:color w:val="000000"/>
              </w:rPr>
              <w:t> </w:t>
            </w:r>
          </w:p>
        </w:tc>
      </w:tr>
      <w:tr w:rsidR="00705842" w:rsidRPr="00B17FDA" w14:paraId="40D7F96A" w14:textId="77777777" w:rsidTr="00B17FDA">
        <w:trPr>
          <w:trHeight w:val="464"/>
        </w:trPr>
        <w:tc>
          <w:tcPr>
            <w:tcW w:w="9062" w:type="dxa"/>
            <w:hideMark/>
          </w:tcPr>
          <w:p w14:paraId="365A4A0F" w14:textId="77777777" w:rsidR="00705842" w:rsidRPr="00B17FDA" w:rsidRDefault="00705842">
            <w:pPr>
              <w:rPr>
                <w:rFonts w:ascii="Filson Pro Light" w:hAnsi="Filson Pro Light"/>
                <w:b/>
                <w:bCs/>
                <w:color w:val="000000"/>
              </w:rPr>
            </w:pPr>
            <w:r w:rsidRPr="00B17FDA">
              <w:rPr>
                <w:rFonts w:ascii="Filson Pro Light" w:hAnsi="Filson Pro Light"/>
                <w:b/>
                <w:bCs/>
                <w:color w:val="000000"/>
              </w:rPr>
              <w:t>The need for our work</w:t>
            </w:r>
          </w:p>
        </w:tc>
      </w:tr>
      <w:tr w:rsidR="00705842" w:rsidRPr="00B17FDA" w14:paraId="5D4424B5" w14:textId="77777777" w:rsidTr="00B17FDA">
        <w:trPr>
          <w:trHeight w:val="464"/>
        </w:trPr>
        <w:tc>
          <w:tcPr>
            <w:tcW w:w="9062" w:type="dxa"/>
            <w:hideMark/>
          </w:tcPr>
          <w:p w14:paraId="38883ACA" w14:textId="77777777" w:rsidR="00705842" w:rsidRPr="00B17FDA" w:rsidRDefault="00705842">
            <w:pPr>
              <w:rPr>
                <w:rFonts w:ascii="Filson Pro Light" w:hAnsi="Filson Pro Light"/>
                <w:b/>
                <w:bCs/>
                <w:color w:val="000000"/>
              </w:rPr>
            </w:pPr>
            <w:r w:rsidRPr="00B17FDA">
              <w:rPr>
                <w:rFonts w:ascii="Filson Pro Light" w:hAnsi="Filson Pro Light"/>
                <w:b/>
                <w:bCs/>
                <w:color w:val="000000"/>
              </w:rPr>
              <w:t> </w:t>
            </w:r>
          </w:p>
        </w:tc>
      </w:tr>
      <w:tr w:rsidR="00705842" w:rsidRPr="00B17FDA" w14:paraId="4F4E33E3" w14:textId="77777777" w:rsidTr="00B17FDA">
        <w:trPr>
          <w:trHeight w:val="464"/>
        </w:trPr>
        <w:tc>
          <w:tcPr>
            <w:tcW w:w="9062" w:type="dxa"/>
            <w:hideMark/>
          </w:tcPr>
          <w:p w14:paraId="1A411EFB" w14:textId="77777777" w:rsidR="00705842" w:rsidRPr="00B17FDA" w:rsidRDefault="00705842">
            <w:pPr>
              <w:rPr>
                <w:rFonts w:ascii="Filson Pro Light" w:hAnsi="Filson Pro Light"/>
                <w:b/>
                <w:bCs/>
                <w:color w:val="000000"/>
              </w:rPr>
            </w:pPr>
            <w:r w:rsidRPr="00B17FDA">
              <w:rPr>
                <w:rFonts w:ascii="Filson Pro Light" w:hAnsi="Filson Pro Light"/>
                <w:b/>
                <w:bCs/>
                <w:color w:val="000000"/>
              </w:rPr>
              <w:t>The Solution</w:t>
            </w:r>
          </w:p>
        </w:tc>
      </w:tr>
      <w:tr w:rsidR="00705842" w:rsidRPr="00B17FDA" w14:paraId="7D81EE9B" w14:textId="77777777" w:rsidTr="00B17FDA">
        <w:trPr>
          <w:trHeight w:val="464"/>
        </w:trPr>
        <w:tc>
          <w:tcPr>
            <w:tcW w:w="9062" w:type="dxa"/>
            <w:hideMark/>
          </w:tcPr>
          <w:p w14:paraId="062967DB" w14:textId="77777777" w:rsidR="00705842" w:rsidRPr="00B17FDA" w:rsidRDefault="00705842">
            <w:pPr>
              <w:rPr>
                <w:rFonts w:ascii="Filson Pro Light" w:hAnsi="Filson Pro Light"/>
                <w:b/>
                <w:bCs/>
                <w:color w:val="000000"/>
              </w:rPr>
            </w:pPr>
            <w:r w:rsidRPr="00B17FDA">
              <w:rPr>
                <w:rFonts w:ascii="Filson Pro Light" w:hAnsi="Filson Pro Light"/>
                <w:b/>
                <w:bCs/>
                <w:color w:val="000000"/>
              </w:rPr>
              <w:t> </w:t>
            </w:r>
          </w:p>
        </w:tc>
      </w:tr>
      <w:tr w:rsidR="00705842" w:rsidRPr="00B17FDA" w14:paraId="638DCD17" w14:textId="77777777" w:rsidTr="00B17FDA">
        <w:trPr>
          <w:trHeight w:val="464"/>
        </w:trPr>
        <w:tc>
          <w:tcPr>
            <w:tcW w:w="9062" w:type="dxa"/>
            <w:hideMark/>
          </w:tcPr>
          <w:p w14:paraId="7CABBD65" w14:textId="77777777" w:rsidR="00705842" w:rsidRPr="00B17FDA" w:rsidRDefault="00705842">
            <w:pPr>
              <w:rPr>
                <w:rFonts w:ascii="Filson Pro Light" w:hAnsi="Filson Pro Light"/>
                <w:b/>
                <w:bCs/>
                <w:color w:val="000000"/>
              </w:rPr>
            </w:pPr>
            <w:r w:rsidRPr="00B17FDA">
              <w:rPr>
                <w:rFonts w:ascii="Filson Pro Light" w:hAnsi="Filson Pro Light"/>
                <w:b/>
                <w:bCs/>
                <w:color w:val="000000"/>
              </w:rPr>
              <w:t>Quotes</w:t>
            </w:r>
          </w:p>
        </w:tc>
      </w:tr>
      <w:tr w:rsidR="00705842" w:rsidRPr="00B17FDA" w14:paraId="2CF632CC" w14:textId="77777777" w:rsidTr="00B17FDA">
        <w:trPr>
          <w:trHeight w:val="464"/>
        </w:trPr>
        <w:tc>
          <w:tcPr>
            <w:tcW w:w="9062" w:type="dxa"/>
            <w:hideMark/>
          </w:tcPr>
          <w:p w14:paraId="5201DFDE" w14:textId="77777777" w:rsidR="00705842" w:rsidRPr="00B17FDA" w:rsidRDefault="00705842">
            <w:pPr>
              <w:rPr>
                <w:rFonts w:ascii="Filson Pro Light" w:hAnsi="Filson Pro Light"/>
                <w:b/>
                <w:bCs/>
                <w:color w:val="000000"/>
              </w:rPr>
            </w:pPr>
            <w:r w:rsidRPr="00B17FDA">
              <w:rPr>
                <w:rFonts w:ascii="Filson Pro Light" w:hAnsi="Filson Pro Light"/>
                <w:b/>
                <w:bCs/>
                <w:color w:val="000000"/>
              </w:rPr>
              <w:t> </w:t>
            </w:r>
          </w:p>
        </w:tc>
      </w:tr>
      <w:tr w:rsidR="00705842" w:rsidRPr="00B17FDA" w14:paraId="489AADC3" w14:textId="77777777" w:rsidTr="00B17FDA">
        <w:trPr>
          <w:trHeight w:val="464"/>
        </w:trPr>
        <w:tc>
          <w:tcPr>
            <w:tcW w:w="9062" w:type="dxa"/>
            <w:hideMark/>
          </w:tcPr>
          <w:p w14:paraId="7C078C34" w14:textId="77777777" w:rsidR="00705842" w:rsidRPr="00B17FDA" w:rsidRDefault="00705842">
            <w:pPr>
              <w:rPr>
                <w:rFonts w:ascii="Filson Pro Light" w:hAnsi="Filson Pro Light"/>
                <w:b/>
                <w:bCs/>
                <w:color w:val="000000"/>
              </w:rPr>
            </w:pPr>
            <w:r w:rsidRPr="00B17FDA">
              <w:rPr>
                <w:rFonts w:ascii="Filson Pro Light" w:hAnsi="Filson Pro Light"/>
                <w:b/>
                <w:bCs/>
                <w:color w:val="000000"/>
              </w:rPr>
              <w:t>Case Studies</w:t>
            </w:r>
          </w:p>
        </w:tc>
      </w:tr>
      <w:tr w:rsidR="00705842" w:rsidRPr="00B17FDA" w14:paraId="7E0146FC" w14:textId="77777777" w:rsidTr="00B17FDA">
        <w:trPr>
          <w:trHeight w:val="464"/>
        </w:trPr>
        <w:tc>
          <w:tcPr>
            <w:tcW w:w="9062" w:type="dxa"/>
            <w:hideMark/>
          </w:tcPr>
          <w:p w14:paraId="7108E9E1" w14:textId="77777777" w:rsidR="00705842" w:rsidRPr="00B17FDA" w:rsidRDefault="00705842">
            <w:pPr>
              <w:rPr>
                <w:rFonts w:ascii="Filson Pro Light" w:hAnsi="Filson Pro Light"/>
                <w:b/>
                <w:bCs/>
                <w:color w:val="000000"/>
              </w:rPr>
            </w:pPr>
            <w:r w:rsidRPr="00B17FDA">
              <w:rPr>
                <w:rFonts w:ascii="Filson Pro Light" w:hAnsi="Filson Pro Light"/>
                <w:b/>
                <w:bCs/>
                <w:color w:val="000000"/>
              </w:rPr>
              <w:t> </w:t>
            </w:r>
          </w:p>
        </w:tc>
      </w:tr>
      <w:tr w:rsidR="00705842" w:rsidRPr="00B17FDA" w14:paraId="1CC200F3" w14:textId="77777777" w:rsidTr="00B17FDA">
        <w:trPr>
          <w:trHeight w:val="464"/>
        </w:trPr>
        <w:tc>
          <w:tcPr>
            <w:tcW w:w="9062" w:type="dxa"/>
            <w:hideMark/>
          </w:tcPr>
          <w:p w14:paraId="120D2145" w14:textId="77777777" w:rsidR="00705842" w:rsidRPr="00B17FDA" w:rsidRDefault="00705842">
            <w:pPr>
              <w:rPr>
                <w:rFonts w:ascii="Filson Pro Light" w:hAnsi="Filson Pro Light"/>
                <w:b/>
                <w:bCs/>
                <w:color w:val="000000"/>
              </w:rPr>
            </w:pPr>
            <w:r w:rsidRPr="00B17FDA">
              <w:rPr>
                <w:rFonts w:ascii="Filson Pro Light" w:hAnsi="Filson Pro Light"/>
                <w:b/>
                <w:bCs/>
                <w:color w:val="000000"/>
              </w:rPr>
              <w:t>Financial information</w:t>
            </w:r>
          </w:p>
        </w:tc>
      </w:tr>
      <w:tr w:rsidR="00705842" w:rsidRPr="00B17FDA" w14:paraId="193EB1A3" w14:textId="77777777" w:rsidTr="00B17FDA">
        <w:trPr>
          <w:trHeight w:val="464"/>
        </w:trPr>
        <w:tc>
          <w:tcPr>
            <w:tcW w:w="9062" w:type="dxa"/>
            <w:hideMark/>
          </w:tcPr>
          <w:p w14:paraId="59AB3C8C" w14:textId="77777777" w:rsidR="00705842" w:rsidRPr="00B17FDA" w:rsidRDefault="00705842">
            <w:pPr>
              <w:rPr>
                <w:rFonts w:ascii="Filson Pro Light" w:hAnsi="Filson Pro Light"/>
                <w:b/>
                <w:bCs/>
                <w:color w:val="000000"/>
              </w:rPr>
            </w:pPr>
            <w:r w:rsidRPr="00B17FDA">
              <w:rPr>
                <w:rFonts w:ascii="Filson Pro Light" w:hAnsi="Filson Pro Light"/>
                <w:b/>
                <w:bCs/>
                <w:color w:val="000000"/>
              </w:rPr>
              <w:t> </w:t>
            </w:r>
          </w:p>
        </w:tc>
      </w:tr>
      <w:tr w:rsidR="00705842" w:rsidRPr="00B17FDA" w14:paraId="235B5BB5" w14:textId="77777777" w:rsidTr="00B17FDA">
        <w:trPr>
          <w:trHeight w:val="464"/>
        </w:trPr>
        <w:tc>
          <w:tcPr>
            <w:tcW w:w="9062" w:type="dxa"/>
            <w:hideMark/>
          </w:tcPr>
          <w:p w14:paraId="15316779" w14:textId="77777777" w:rsidR="00705842" w:rsidRPr="00B17FDA" w:rsidRDefault="00705842">
            <w:pPr>
              <w:rPr>
                <w:rFonts w:ascii="Filson Pro Light" w:hAnsi="Filson Pro Light"/>
                <w:b/>
                <w:bCs/>
                <w:color w:val="000000"/>
              </w:rPr>
            </w:pPr>
            <w:r w:rsidRPr="00B17FDA">
              <w:rPr>
                <w:rFonts w:ascii="Filson Pro Light" w:hAnsi="Filson Pro Light"/>
                <w:b/>
                <w:bCs/>
                <w:color w:val="000000"/>
              </w:rPr>
              <w:t>Quality and Evaluation</w:t>
            </w:r>
          </w:p>
        </w:tc>
      </w:tr>
      <w:tr w:rsidR="00705842" w:rsidRPr="00B17FDA" w14:paraId="00FBA73B" w14:textId="77777777" w:rsidTr="00B17FDA">
        <w:trPr>
          <w:trHeight w:val="464"/>
        </w:trPr>
        <w:tc>
          <w:tcPr>
            <w:tcW w:w="9062" w:type="dxa"/>
            <w:hideMark/>
          </w:tcPr>
          <w:p w14:paraId="02DA04ED" w14:textId="77777777" w:rsidR="00705842" w:rsidRPr="00B17FDA" w:rsidRDefault="00705842">
            <w:pPr>
              <w:rPr>
                <w:rFonts w:ascii="Filson Pro Light" w:hAnsi="Filson Pro Light"/>
                <w:b/>
                <w:bCs/>
                <w:color w:val="000000"/>
              </w:rPr>
            </w:pPr>
            <w:r w:rsidRPr="00B17FDA">
              <w:rPr>
                <w:rFonts w:ascii="Filson Pro Light" w:hAnsi="Filson Pro Light"/>
                <w:b/>
                <w:bCs/>
                <w:color w:val="000000"/>
              </w:rPr>
              <w:t> </w:t>
            </w:r>
          </w:p>
        </w:tc>
      </w:tr>
    </w:tbl>
    <w:p w14:paraId="7A2D3357" w14:textId="77777777" w:rsidR="00705842" w:rsidRPr="00705842" w:rsidRDefault="00705842">
      <w:pPr>
        <w:rPr>
          <w:rFonts w:ascii="Filson Pro Light" w:hAnsi="Filson Pro Light"/>
        </w:rPr>
      </w:pPr>
    </w:p>
    <w:sectPr w:rsidR="00705842" w:rsidRPr="00705842" w:rsidSect="00417370">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ilson Pro Light">
    <w:altName w:val="Calibri"/>
    <w:panose1 w:val="00000000000000000000"/>
    <w:charset w:val="00"/>
    <w:family w:val="modern"/>
    <w:notTrueType/>
    <w:pitch w:val="variable"/>
    <w:sig w:usb0="A00000AF" w:usb1="5000206B"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842"/>
    <w:rsid w:val="001D3CA9"/>
    <w:rsid w:val="003B61B0"/>
    <w:rsid w:val="003C3023"/>
    <w:rsid w:val="00417370"/>
    <w:rsid w:val="004234AD"/>
    <w:rsid w:val="00670E8C"/>
    <w:rsid w:val="00705842"/>
    <w:rsid w:val="009302C0"/>
    <w:rsid w:val="00986836"/>
    <w:rsid w:val="00B17FDA"/>
    <w:rsid w:val="00B84AE9"/>
    <w:rsid w:val="00BE166C"/>
    <w:rsid w:val="00D77A2F"/>
    <w:rsid w:val="00D948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60667"/>
  <w15:chartTrackingRefBased/>
  <w15:docId w15:val="{E748DC4B-89F3-4CE6-A815-BAA15379A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58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58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58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58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58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58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58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58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58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58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58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58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58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58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58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58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58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5842"/>
    <w:rPr>
      <w:rFonts w:eastAsiaTheme="majorEastAsia" w:cstheme="majorBidi"/>
      <w:color w:val="272727" w:themeColor="text1" w:themeTint="D8"/>
    </w:rPr>
  </w:style>
  <w:style w:type="paragraph" w:styleId="Title">
    <w:name w:val="Title"/>
    <w:basedOn w:val="Normal"/>
    <w:next w:val="Normal"/>
    <w:link w:val="TitleChar"/>
    <w:uiPriority w:val="10"/>
    <w:qFormat/>
    <w:rsid w:val="007058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58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58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58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5842"/>
    <w:pPr>
      <w:spacing w:before="160"/>
      <w:jc w:val="center"/>
    </w:pPr>
    <w:rPr>
      <w:i/>
      <w:iCs/>
      <w:color w:val="404040" w:themeColor="text1" w:themeTint="BF"/>
    </w:rPr>
  </w:style>
  <w:style w:type="character" w:customStyle="1" w:styleId="QuoteChar">
    <w:name w:val="Quote Char"/>
    <w:basedOn w:val="DefaultParagraphFont"/>
    <w:link w:val="Quote"/>
    <w:uiPriority w:val="29"/>
    <w:rsid w:val="00705842"/>
    <w:rPr>
      <w:i/>
      <w:iCs/>
      <w:color w:val="404040" w:themeColor="text1" w:themeTint="BF"/>
    </w:rPr>
  </w:style>
  <w:style w:type="paragraph" w:styleId="ListParagraph">
    <w:name w:val="List Paragraph"/>
    <w:basedOn w:val="Normal"/>
    <w:uiPriority w:val="34"/>
    <w:qFormat/>
    <w:rsid w:val="00705842"/>
    <w:pPr>
      <w:ind w:left="720"/>
      <w:contextualSpacing/>
    </w:pPr>
  </w:style>
  <w:style w:type="character" w:styleId="IntenseEmphasis">
    <w:name w:val="Intense Emphasis"/>
    <w:basedOn w:val="DefaultParagraphFont"/>
    <w:uiPriority w:val="21"/>
    <w:qFormat/>
    <w:rsid w:val="00705842"/>
    <w:rPr>
      <w:i/>
      <w:iCs/>
      <w:color w:val="0F4761" w:themeColor="accent1" w:themeShade="BF"/>
    </w:rPr>
  </w:style>
  <w:style w:type="paragraph" w:styleId="IntenseQuote">
    <w:name w:val="Intense Quote"/>
    <w:basedOn w:val="Normal"/>
    <w:next w:val="Normal"/>
    <w:link w:val="IntenseQuoteChar"/>
    <w:uiPriority w:val="30"/>
    <w:qFormat/>
    <w:rsid w:val="007058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5842"/>
    <w:rPr>
      <w:i/>
      <w:iCs/>
      <w:color w:val="0F4761" w:themeColor="accent1" w:themeShade="BF"/>
    </w:rPr>
  </w:style>
  <w:style w:type="character" w:styleId="IntenseReference">
    <w:name w:val="Intense Reference"/>
    <w:basedOn w:val="DefaultParagraphFont"/>
    <w:uiPriority w:val="32"/>
    <w:qFormat/>
    <w:rsid w:val="00705842"/>
    <w:rPr>
      <w:b/>
      <w:bCs/>
      <w:smallCaps/>
      <w:color w:val="0F4761" w:themeColor="accent1" w:themeShade="BF"/>
      <w:spacing w:val="5"/>
    </w:rPr>
  </w:style>
  <w:style w:type="table" w:styleId="TableGrid">
    <w:name w:val="Table Grid"/>
    <w:basedOn w:val="TableNormal"/>
    <w:uiPriority w:val="39"/>
    <w:rsid w:val="00705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129</Words>
  <Characters>674</Characters>
  <Application>Microsoft Office Word</Application>
  <DocSecurity>0</DocSecurity>
  <Lines>32</Lines>
  <Paragraphs>17</Paragraphs>
  <ScaleCrop>false</ScaleCrop>
  <Company/>
  <LinksUpToDate>false</LinksUpToDate>
  <CharactersWithSpaces>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 Knox</dc:creator>
  <cp:keywords/>
  <dc:description/>
  <cp:lastModifiedBy>Bex Jignasu</cp:lastModifiedBy>
  <cp:revision>2</cp:revision>
  <dcterms:created xsi:type="dcterms:W3CDTF">2026-08-04T08:52:00Z</dcterms:created>
  <dcterms:modified xsi:type="dcterms:W3CDTF">2026-08-04T08:52:00Z</dcterms:modified>
</cp:coreProperties>
</file>